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7AEB" w14:textId="7279F6C0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 xml:space="preserve">Zarządzenie Nr </w:t>
      </w:r>
      <w:r w:rsidR="00C2534D" w:rsidRPr="00C2534D">
        <w:rPr>
          <w:rFonts w:ascii="Arial" w:hAnsi="Arial" w:cs="Arial"/>
          <w:bCs/>
          <w:szCs w:val="24"/>
        </w:rPr>
        <w:t>1857</w:t>
      </w:r>
      <w:r w:rsidRPr="00C2534D">
        <w:rPr>
          <w:rFonts w:ascii="Arial" w:hAnsi="Arial" w:cs="Arial"/>
          <w:bCs/>
          <w:szCs w:val="24"/>
        </w:rPr>
        <w:t>/2023</w:t>
      </w:r>
    </w:p>
    <w:p w14:paraId="4A987D36" w14:textId="77777777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Burmistrza Nysy</w:t>
      </w:r>
    </w:p>
    <w:p w14:paraId="57085390" w14:textId="2CD5335D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 xml:space="preserve">z dnia </w:t>
      </w:r>
      <w:r w:rsidR="00C2534D" w:rsidRPr="00C2534D">
        <w:rPr>
          <w:rFonts w:ascii="Arial" w:hAnsi="Arial" w:cs="Arial"/>
          <w:bCs/>
          <w:szCs w:val="24"/>
        </w:rPr>
        <w:t>10</w:t>
      </w:r>
      <w:r w:rsidRPr="00C2534D">
        <w:rPr>
          <w:rFonts w:ascii="Arial" w:hAnsi="Arial" w:cs="Arial"/>
          <w:bCs/>
          <w:szCs w:val="24"/>
        </w:rPr>
        <w:t xml:space="preserve"> marca 2023r.</w:t>
      </w:r>
    </w:p>
    <w:p w14:paraId="7B28E5CB" w14:textId="77777777" w:rsidR="00111AC2" w:rsidRPr="00C2534D" w:rsidRDefault="00111AC2" w:rsidP="00C2534D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w sprawie sprzedaży w drodze bezprzetargowej nieruchomości stanowiącej własność Gminy Nysa i ogłoszenia wykazu</w:t>
      </w:r>
    </w:p>
    <w:p w14:paraId="2C94DDC4" w14:textId="219E0EB9" w:rsidR="00111AC2" w:rsidRPr="00C2534D" w:rsidRDefault="00C2534D" w:rsidP="00C2534D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br/>
      </w:r>
      <w:r w:rsidR="00111AC2"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ab/>
        <w:t>Na podstawie art. 25, 35, 37 ust. 2 pkt 6 i art. 67 ust. 3 ustawy z dnia 21 sierpnia 1997r. o gospodarce nieruchomościami (Dz. U. z 2023r. poz. 344) oraz w wykonaniu uchwały Nr LIX/905/22 Rady Miejskiej w Nysie z dnia 4 lipca 2022r. w sprawie sprzedaży w drodze bezprzetargowej prawa własności nieruchomości gminnej, Burmistrz Nysy zarządza co następuje:</w:t>
      </w:r>
    </w:p>
    <w:p w14:paraId="079B208B" w14:textId="77777777" w:rsidR="00111AC2" w:rsidRPr="00C2534D" w:rsidRDefault="00111AC2" w:rsidP="00C2534D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§ 1</w:t>
      </w:r>
    </w:p>
    <w:p w14:paraId="51CD567F" w14:textId="77777777" w:rsidR="00111AC2" w:rsidRPr="00C2534D" w:rsidRDefault="00111AC2" w:rsidP="00C2534D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Przeznacza się do </w:t>
      </w:r>
      <w:bookmarkStart w:id="0" w:name="_Hlk84249477"/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sprzedaży w drodze bezprzetargowej prawo własności niezabudowanej nieruchomości gruntowej, położonej w Nysie, obręb ewidencyjny Śródmieście, obejmującej działkę nr 13/5 </w:t>
      </w:r>
      <w:proofErr w:type="spellStart"/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. 33 o powierzchni 0,0062 ha, wymienioną w wykazie stanowiącym załącznik do niniejszego zarządzenia, z przeznaczeniem na poprawę warunków zagospodarowania nieruchomości przyległej – działek nr 13/2, 13/3 i 18/4 </w:t>
      </w:r>
      <w:proofErr w:type="spellStart"/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Pr="00C2534D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. 33.</w:t>
      </w:r>
      <w:bookmarkEnd w:id="0"/>
    </w:p>
    <w:p w14:paraId="2EFA5EF3" w14:textId="77777777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§ 2</w:t>
      </w:r>
    </w:p>
    <w:p w14:paraId="258D8F27" w14:textId="77777777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656C815F" w14:textId="77777777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§ 3</w:t>
      </w:r>
    </w:p>
    <w:p w14:paraId="7AED7874" w14:textId="77777777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523CDBDC" w14:textId="27579617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§ 4</w:t>
      </w:r>
    </w:p>
    <w:p w14:paraId="0EC2B887" w14:textId="17515C88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 xml:space="preserve">Traci moc zarządzenie Nr 1662/2022 Burmistrza Nysy z dnia 28 października 2022r. w </w:t>
      </w:r>
      <w:r w:rsidRPr="00C2534D">
        <w:rPr>
          <w:rFonts w:ascii="Arial" w:hAnsi="Arial" w:cs="Arial"/>
          <w:bCs/>
          <w:snapToGrid w:val="0"/>
          <w:color w:val="000000" w:themeColor="text1"/>
          <w:szCs w:val="24"/>
        </w:rPr>
        <w:t>sprawie sprzedaży w drodze bezprzetargowej nieruchomości stanowiącej własność Gminy Nysa i ogłoszenia wykazu.</w:t>
      </w:r>
    </w:p>
    <w:p w14:paraId="7C507506" w14:textId="49FB023D" w:rsidR="00111AC2" w:rsidRPr="00C2534D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§ 5</w:t>
      </w:r>
    </w:p>
    <w:p w14:paraId="2E938743" w14:textId="0F1B330B" w:rsidR="00111AC2" w:rsidRDefault="00111AC2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C2534D">
        <w:rPr>
          <w:rFonts w:ascii="Arial" w:hAnsi="Arial" w:cs="Arial"/>
          <w:bCs/>
          <w:szCs w:val="24"/>
        </w:rPr>
        <w:t>Zarządzenie wchodzi w życie z dniem podpisania.</w:t>
      </w:r>
    </w:p>
    <w:p w14:paraId="2181E139" w14:textId="5E46BEBE" w:rsidR="00C2534D" w:rsidRDefault="00C2534D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 up. Burmistrza</w:t>
      </w:r>
    </w:p>
    <w:p w14:paraId="5B1077E2" w14:textId="22E8C4FA" w:rsidR="00C2534D" w:rsidRDefault="00C2534D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Marek Rymarz</w:t>
      </w:r>
    </w:p>
    <w:p w14:paraId="56D95FCB" w14:textId="010374F0" w:rsidR="00C2534D" w:rsidRDefault="00C2534D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Z-ca Burmistrza</w:t>
      </w:r>
    </w:p>
    <w:p w14:paraId="2D8E43C9" w14:textId="77777777" w:rsidR="00C2534D" w:rsidRPr="00C2534D" w:rsidRDefault="00C2534D" w:rsidP="00C2534D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14:paraId="6CB8ED14" w14:textId="77777777" w:rsidR="00111AC2" w:rsidRPr="00C2534D" w:rsidRDefault="00111AC2" w:rsidP="00C2534D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sectPr w:rsidR="00111AC2" w:rsidRPr="00C253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3BB935" w14:textId="3641C106" w:rsidR="00111AC2" w:rsidRPr="00C2534D" w:rsidRDefault="00111AC2" w:rsidP="00C2534D">
      <w:pPr>
        <w:spacing w:after="0" w:line="36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Załącznik do Zarządzenia Burmistrza Nysy</w:t>
      </w:r>
      <w:r w:rsid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C2534D">
        <w:rPr>
          <w:rFonts w:ascii="Arial" w:hAnsi="Arial" w:cs="Arial"/>
          <w:bCs/>
          <w:color w:val="000000" w:themeColor="text1"/>
          <w:sz w:val="24"/>
          <w:szCs w:val="24"/>
        </w:rPr>
        <w:t>1857</w:t>
      </w:r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/2023 z dnia </w:t>
      </w:r>
      <w:r w:rsidR="00C2534D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 marca 2023r. </w:t>
      </w:r>
    </w:p>
    <w:p w14:paraId="5F3CD190" w14:textId="3E316724" w:rsidR="00111AC2" w:rsidRPr="00C2534D" w:rsidRDefault="00111AC2" w:rsidP="00C2534D">
      <w:pPr>
        <w:spacing w:line="360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C2534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Burmistrz Nysy podaje do publicznej wiadomości wykaz nieruchomości przeznaczonej do sprzedaży. Wykaz ogłasza się na okres 21 dni tj. od </w:t>
      </w:r>
      <w:r w:rsidR="00C2534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10.03.</w:t>
      </w:r>
      <w:r w:rsidRPr="00C2534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2023r. do </w:t>
      </w:r>
      <w:r w:rsidR="00C2534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31.03.</w:t>
      </w:r>
      <w:r w:rsidRPr="00C2534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2023r. </w:t>
      </w:r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C2534D">
          <w:rPr>
            <w:rStyle w:val="Hipercze"/>
            <w:rFonts w:ascii="Arial" w:hAnsi="Arial" w:cs="Arial"/>
            <w:bCs/>
            <w:sz w:val="24"/>
            <w:szCs w:val="24"/>
          </w:rPr>
          <w:t>www.nysa.eu</w:t>
        </w:r>
      </w:hyperlink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 ; </w:t>
      </w:r>
      <w:hyperlink r:id="rId5" w:history="1">
        <w:r w:rsidRPr="00C2534D">
          <w:rPr>
            <w:rStyle w:val="Hipercze"/>
            <w:rFonts w:ascii="Arial" w:hAnsi="Arial" w:cs="Arial"/>
            <w:bCs/>
            <w:sz w:val="24"/>
            <w:szCs w:val="24"/>
          </w:rPr>
          <w:t>http://bip.nysa.pl</w:t>
        </w:r>
      </w:hyperlink>
      <w:r w:rsidRPr="00C2534D"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r w:rsidRPr="00C2534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225).</w:t>
      </w:r>
    </w:p>
    <w:tbl>
      <w:tblPr>
        <w:tblW w:w="2671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851"/>
        <w:gridCol w:w="709"/>
        <w:gridCol w:w="1134"/>
        <w:gridCol w:w="709"/>
        <w:gridCol w:w="2268"/>
        <w:gridCol w:w="7087"/>
        <w:gridCol w:w="3260"/>
        <w:gridCol w:w="3119"/>
        <w:gridCol w:w="2693"/>
        <w:gridCol w:w="2835"/>
        <w:gridCol w:w="1559"/>
      </w:tblGrid>
      <w:tr w:rsidR="00085396" w:rsidRPr="00C2534D" w14:paraId="55CE9D2A" w14:textId="77777777" w:rsidTr="00085396">
        <w:trPr>
          <w:cantSplit/>
        </w:trPr>
        <w:tc>
          <w:tcPr>
            <w:tcW w:w="492" w:type="dxa"/>
            <w:vMerge w:val="restart"/>
          </w:tcPr>
          <w:p w14:paraId="3B405AB4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71" w:type="dxa"/>
            <w:gridSpan w:val="5"/>
          </w:tcPr>
          <w:p w14:paraId="2EE4799E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7087" w:type="dxa"/>
            <w:vMerge w:val="restart"/>
          </w:tcPr>
          <w:p w14:paraId="0E1A6E28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260" w:type="dxa"/>
            <w:vMerge w:val="restart"/>
          </w:tcPr>
          <w:p w14:paraId="27009A26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Przeznaczenie w planie zagospodarowania przestrzennego</w:t>
            </w:r>
          </w:p>
        </w:tc>
        <w:tc>
          <w:tcPr>
            <w:tcW w:w="3119" w:type="dxa"/>
            <w:vMerge w:val="restart"/>
          </w:tcPr>
          <w:p w14:paraId="5D265E52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2693" w:type="dxa"/>
            <w:vMerge w:val="restart"/>
          </w:tcPr>
          <w:p w14:paraId="23FD6AAC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835" w:type="dxa"/>
            <w:vMerge w:val="restart"/>
          </w:tcPr>
          <w:p w14:paraId="4BF21E21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559" w:type="dxa"/>
            <w:vMerge w:val="restart"/>
          </w:tcPr>
          <w:p w14:paraId="227AA312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085396" w:rsidRPr="00C2534D" w14:paraId="5504B59F" w14:textId="77777777" w:rsidTr="00085396">
        <w:trPr>
          <w:cantSplit/>
        </w:trPr>
        <w:tc>
          <w:tcPr>
            <w:tcW w:w="492" w:type="dxa"/>
            <w:vMerge/>
          </w:tcPr>
          <w:p w14:paraId="727033DD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55829CCB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709" w:type="dxa"/>
          </w:tcPr>
          <w:p w14:paraId="0EC60D29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34" w:type="dxa"/>
          </w:tcPr>
          <w:p w14:paraId="5EF3A992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Poz. rej.; symbol </w:t>
            </w:r>
            <w:proofErr w:type="spellStart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klasouż</w:t>
            </w:r>
            <w:proofErr w:type="spellEnd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</w:tcPr>
          <w:p w14:paraId="44BD3169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</w:tcPr>
          <w:p w14:paraId="291D6E26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7087" w:type="dxa"/>
            <w:vMerge/>
          </w:tcPr>
          <w:p w14:paraId="69177BF2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</w:tcPr>
          <w:p w14:paraId="44FAF271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14:paraId="6A33B8BB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14:paraId="5D42DC69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690E995C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14:paraId="701E49DE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85396" w:rsidRPr="00C2534D" w14:paraId="12E0310D" w14:textId="77777777" w:rsidTr="00085396">
        <w:tc>
          <w:tcPr>
            <w:tcW w:w="492" w:type="dxa"/>
          </w:tcPr>
          <w:p w14:paraId="30B864DC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</w:tcPr>
          <w:p w14:paraId="2D022C6E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14:paraId="476F5000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145CFA40" w14:textId="77777777" w:rsidR="00111AC2" w:rsidRPr="00C2534D" w:rsidRDefault="00111AC2" w:rsidP="00C2534D">
            <w:pPr>
              <w:spacing w:after="12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</w:tcPr>
          <w:p w14:paraId="4DF93274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14:paraId="6C1177BC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87" w:type="dxa"/>
          </w:tcPr>
          <w:p w14:paraId="752B6134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</w:tcPr>
          <w:p w14:paraId="1C3CF61D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9" w:type="dxa"/>
          </w:tcPr>
          <w:p w14:paraId="69BA7180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3" w:type="dxa"/>
          </w:tcPr>
          <w:p w14:paraId="30A139D5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35" w:type="dxa"/>
          </w:tcPr>
          <w:p w14:paraId="34345D4C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</w:tcPr>
          <w:p w14:paraId="57EBF9EF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085396" w:rsidRPr="00C2534D" w14:paraId="02FE307E" w14:textId="77777777" w:rsidTr="00085396">
        <w:tc>
          <w:tcPr>
            <w:tcW w:w="492" w:type="dxa"/>
          </w:tcPr>
          <w:p w14:paraId="00D3E1FD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14:paraId="5B9158F6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3A52CB25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33</w:t>
            </w:r>
          </w:p>
          <w:p w14:paraId="15482FF9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AE2B858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13/5</w:t>
            </w:r>
          </w:p>
          <w:p w14:paraId="66C710A3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B0B3111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G74;</w:t>
            </w:r>
          </w:p>
          <w:p w14:paraId="17662B86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Bp</w:t>
            </w:r>
          </w:p>
          <w:p w14:paraId="45A07F0F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5840668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62</w:t>
            </w:r>
          </w:p>
          <w:p w14:paraId="04F67011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B3A3431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OP1N/00038924/2</w:t>
            </w:r>
          </w:p>
          <w:p w14:paraId="14795608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14:paraId="51988F11" w14:textId="19DB63FF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Nieruchomość niezabudowana - dz. nr 13/5 </w:t>
            </w:r>
            <w:proofErr w:type="spellStart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 33, położona w Nysie, obręb Śródmieście.</w:t>
            </w:r>
          </w:p>
          <w:p w14:paraId="1B2D8B40" w14:textId="6F6379C5" w:rsidR="00111AC2" w:rsidRPr="00C2534D" w:rsidRDefault="00C2534D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Uwaga:</w:t>
            </w:r>
          </w:p>
          <w:p w14:paraId="3D43D26B" w14:textId="12052108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- działka na całej powierzchni posiada nawierzchnię z kostki brukowej, a dodatkowo na działce tej znajdują się elementy „małej architektury”, tj. 2 ławki betonowe z siedziskami z desek oraz 7 metalowych stojaków na rowery</w:t>
            </w:r>
            <w:r w:rsidR="003D07B1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 które to elementy zostaną zdemontowane przed umową sprzedaży</w:t>
            </w: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14:paraId="6DEC273D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C2534D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  <w:t xml:space="preserve"> możliwe, że w ww. gruncie znajdują się pozostałości obiektów budowlanych sprzed 1945r, w szczególności fundamenty, piwnice, które mogą być powiązane z piwnicami posadowionymi na dz. nr 13/2, 13/3, 18/4, itp.</w:t>
            </w:r>
          </w:p>
          <w:p w14:paraId="17AA3D3C" w14:textId="77777777" w:rsidR="00111AC2" w:rsidRPr="00C2534D" w:rsidRDefault="00111AC2" w:rsidP="00C2534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- nieruchomość </w:t>
            </w:r>
            <w:r w:rsidRPr="00C2534D">
              <w:rPr>
                <w:rFonts w:ascii="Arial" w:hAnsi="Arial" w:cs="Arial"/>
                <w:bCs/>
                <w:sz w:val="24"/>
                <w:szCs w:val="24"/>
              </w:rPr>
              <w:t>znajduje się na obszarze Starego Miasta Nysy w granicach średniowiecznego założenia, objętego ochroną konserwatorską;</w:t>
            </w:r>
          </w:p>
          <w:p w14:paraId="78FBD3D3" w14:textId="77777777" w:rsidR="00111AC2" w:rsidRPr="00C2534D" w:rsidRDefault="00111AC2" w:rsidP="00C2534D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C2534D">
              <w:rPr>
                <w:rFonts w:ascii="Arial" w:hAnsi="Arial" w:cs="Arial"/>
                <w:bCs/>
                <w:szCs w:val="24"/>
              </w:rPr>
              <w:t xml:space="preserve">- </w:t>
            </w:r>
            <w:r w:rsidRPr="00C2534D">
              <w:rPr>
                <w:rFonts w:ascii="Arial" w:hAnsi="Arial" w:cs="Arial"/>
                <w:bCs/>
                <w:snapToGrid w:val="0"/>
                <w:color w:val="000000" w:themeColor="text1"/>
                <w:szCs w:val="24"/>
              </w:rPr>
              <w:t xml:space="preserve">dział III księgi wieczystej nr OP1N/00038924/2 </w:t>
            </w:r>
            <w:r w:rsidRPr="00C2534D">
              <w:rPr>
                <w:rFonts w:ascii="Arial" w:hAnsi="Arial" w:cs="Arial"/>
                <w:bCs/>
                <w:szCs w:val="24"/>
              </w:rPr>
              <w:t>zawiera wpis o ustanowionej służebności gruntowej oraz ostrzeżenie, przy czym wpisy te nie dotyczą zbywanej działki.</w:t>
            </w:r>
          </w:p>
        </w:tc>
        <w:tc>
          <w:tcPr>
            <w:tcW w:w="3260" w:type="dxa"/>
          </w:tcPr>
          <w:p w14:paraId="704B093C" w14:textId="77777777" w:rsidR="00111AC2" w:rsidRPr="00C2534D" w:rsidRDefault="00111AC2" w:rsidP="00C2534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2534D">
              <w:rPr>
                <w:rFonts w:ascii="Arial" w:hAnsi="Arial" w:cs="Arial"/>
                <w:bCs/>
                <w:sz w:val="24"/>
                <w:szCs w:val="24"/>
              </w:rPr>
              <w:t>Nieruchomość zgodnie z </w:t>
            </w:r>
            <w:proofErr w:type="spellStart"/>
            <w:r w:rsidRPr="00C2534D">
              <w:rPr>
                <w:rFonts w:ascii="Arial" w:hAnsi="Arial" w:cs="Arial"/>
                <w:bCs/>
                <w:sz w:val="24"/>
                <w:szCs w:val="24"/>
              </w:rPr>
              <w:t>m.p.z.p</w:t>
            </w:r>
            <w:proofErr w:type="spellEnd"/>
            <w:r w:rsidRPr="00C2534D">
              <w:rPr>
                <w:rFonts w:ascii="Arial" w:hAnsi="Arial" w:cs="Arial"/>
                <w:bCs/>
                <w:sz w:val="24"/>
                <w:szCs w:val="24"/>
              </w:rPr>
              <w:t xml:space="preserve">. znajduje się na obszarze </w:t>
            </w:r>
            <w:proofErr w:type="spellStart"/>
            <w:r w:rsidRPr="00C2534D">
              <w:rPr>
                <w:rFonts w:ascii="Arial" w:hAnsi="Arial" w:cs="Arial"/>
                <w:bCs/>
                <w:sz w:val="24"/>
                <w:szCs w:val="24"/>
              </w:rPr>
              <w:t>ozn</w:t>
            </w:r>
            <w:proofErr w:type="spellEnd"/>
            <w:r w:rsidRPr="00C2534D">
              <w:rPr>
                <w:rFonts w:ascii="Arial" w:hAnsi="Arial" w:cs="Arial"/>
                <w:bCs/>
                <w:sz w:val="24"/>
                <w:szCs w:val="24"/>
              </w:rPr>
              <w:t>. symbolem 1U– tereny zabudowy usługowej</w:t>
            </w:r>
            <w:r w:rsidRPr="00C253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7C7E320E" w14:textId="69908572" w:rsidR="00111AC2" w:rsidRPr="00C2534D" w:rsidRDefault="00C2534D" w:rsidP="00C2534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111AC2" w:rsidRPr="00C2534D">
              <w:rPr>
                <w:rFonts w:ascii="Arial" w:hAnsi="Arial" w:cs="Arial"/>
                <w:bCs/>
                <w:sz w:val="24"/>
                <w:szCs w:val="24"/>
              </w:rPr>
              <w:t xml:space="preserve">Uwaga: </w:t>
            </w:r>
          </w:p>
          <w:p w14:paraId="10533F9F" w14:textId="77777777" w:rsidR="00111AC2" w:rsidRPr="00C2534D" w:rsidRDefault="00111AC2" w:rsidP="00C2534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534D">
              <w:rPr>
                <w:rFonts w:ascii="Arial" w:hAnsi="Arial" w:cs="Arial"/>
                <w:bCs/>
                <w:sz w:val="24"/>
                <w:szCs w:val="24"/>
              </w:rPr>
              <w:t xml:space="preserve">działka nr 13/5 </w:t>
            </w:r>
            <w:proofErr w:type="spellStart"/>
            <w:r w:rsidRPr="00C2534D">
              <w:rPr>
                <w:rFonts w:ascii="Arial" w:hAnsi="Arial" w:cs="Arial"/>
                <w:bCs/>
                <w:sz w:val="24"/>
                <w:szCs w:val="24"/>
              </w:rPr>
              <w:t>k.m</w:t>
            </w:r>
            <w:proofErr w:type="spellEnd"/>
            <w:r w:rsidRPr="00C2534D">
              <w:rPr>
                <w:rFonts w:ascii="Arial" w:hAnsi="Arial" w:cs="Arial"/>
                <w:bCs/>
                <w:sz w:val="24"/>
                <w:szCs w:val="24"/>
              </w:rPr>
              <w:t xml:space="preserve">. 33 znajduje się obszarze objętym procedurą o przystąpieniu do sporządzenia </w:t>
            </w:r>
            <w:proofErr w:type="spellStart"/>
            <w:r w:rsidRPr="00C2534D">
              <w:rPr>
                <w:rFonts w:ascii="Arial" w:hAnsi="Arial" w:cs="Arial"/>
                <w:bCs/>
                <w:sz w:val="24"/>
                <w:szCs w:val="24"/>
              </w:rPr>
              <w:t>m.p.z.p</w:t>
            </w:r>
            <w:proofErr w:type="spellEnd"/>
            <w:r w:rsidRPr="00C2534D">
              <w:rPr>
                <w:rFonts w:ascii="Arial" w:hAnsi="Arial" w:cs="Arial"/>
                <w:bCs/>
                <w:sz w:val="24"/>
                <w:szCs w:val="24"/>
              </w:rPr>
              <w:t>. Rynku wraz z terenami przyległymi – uchwała Nr XVII/275/19 Rady Miejskiej w Nysie z dnia 27.11.2019r.</w:t>
            </w:r>
          </w:p>
        </w:tc>
        <w:tc>
          <w:tcPr>
            <w:tcW w:w="3119" w:type="dxa"/>
          </w:tcPr>
          <w:p w14:paraId="2AA37F13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Sprzedaż prawa własności nieruchomości, obejmującej działkę nr 13/5 </w:t>
            </w:r>
            <w:proofErr w:type="spellStart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. 33, w drodze bezprzetargowej, z przeznaczeniem na poprawę warunków zagospodarowania nieruchomości przyległej – dz. nr 13/2, 13/3 i 18/4 </w:t>
            </w:r>
            <w:proofErr w:type="spellStart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 33.</w:t>
            </w:r>
          </w:p>
          <w:p w14:paraId="5D4ED5E4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7D678D5" w14:textId="5B9A45B0" w:rsidR="00111AC2" w:rsidRPr="00C2534D" w:rsidRDefault="003D07B1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45</w:t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35</w:t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0,00 zł</w:t>
            </w: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41453BB" w14:textId="77777777" w:rsidR="00593185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 tym</w:t>
            </w:r>
            <w:r w:rsidR="00593185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89FE29C" w14:textId="77777777" w:rsidR="00593185" w:rsidRPr="00C2534D" w:rsidRDefault="00593185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D07B1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wartość </w:t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grunt</w:t>
            </w:r>
            <w:r w:rsidR="003D07B1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u</w:t>
            </w: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27.000,00 zł</w:t>
            </w:r>
            <w:r w:rsidR="003D07B1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3A3FE3B7" w14:textId="292BFBEE" w:rsidR="00111AC2" w:rsidRPr="00C2534D" w:rsidRDefault="00593185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3D07B1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wartość odtworzeniowa nawierzchni z</w:t>
            </w: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3D07B1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kostki brukowej 18.350,00 zł.</w:t>
            </w:r>
          </w:p>
          <w:p w14:paraId="22BF4C84" w14:textId="53BB92D1" w:rsidR="00111AC2" w:rsidRPr="00C2534D" w:rsidRDefault="00C2534D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Do ceny nieruchomości zostanie doliczony podatek VAT wg obowiązującej stawki.</w:t>
            </w:r>
          </w:p>
          <w:p w14:paraId="001301C8" w14:textId="3205F697" w:rsidR="00111AC2" w:rsidRPr="00C2534D" w:rsidRDefault="00C2534D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Nabywca nieruchomości ponosi koszty notarialne i sądowe </w:t>
            </w:r>
          </w:p>
        </w:tc>
        <w:tc>
          <w:tcPr>
            <w:tcW w:w="2835" w:type="dxa"/>
          </w:tcPr>
          <w:p w14:paraId="26753B80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za nieruchomość + podatek VAT</w:t>
            </w:r>
          </w:p>
          <w:p w14:paraId="7A7855C5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płatne przed zawarciem umowy notarialnej lub na raty wg obowiązujących przepisów.</w:t>
            </w:r>
          </w:p>
          <w:p w14:paraId="757F5036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0352C51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* </w:t>
            </w:r>
          </w:p>
          <w:p w14:paraId="16288C12" w14:textId="5A97EC88" w:rsidR="00111AC2" w:rsidRPr="00C2534D" w:rsidRDefault="00C2534D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21.04.</w:t>
            </w:r>
            <w:r w:rsidR="00111AC2" w:rsidRPr="00C2534D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2023r.</w:t>
            </w:r>
          </w:p>
          <w:p w14:paraId="2C9248C3" w14:textId="77777777" w:rsidR="00111AC2" w:rsidRPr="00C2534D" w:rsidRDefault="00111AC2" w:rsidP="00C2534D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E263DCE" w14:textId="5980EDB4" w:rsidR="0068382E" w:rsidRDefault="00111AC2" w:rsidP="00C2534D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Uwaga: * Osobom wymienionym w art. 34 ust. 1 pkt 1 i 2 ustawy z dnia 21 sierpnia 1997r. o gospodarce nieruchomościami (Dz. U. z 202</w:t>
      </w:r>
      <w:r w:rsidR="003D07B1"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 poz. </w:t>
      </w:r>
      <w:r w:rsidR="003D07B1"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344</w:t>
      </w:r>
      <w:r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pierwszeństwo w ich nabyciu</w:t>
      </w:r>
      <w:r w:rsidRPr="00C253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Ww. osoby korzystają z pierwszeństwa w nabyciu nieruchomości jeżeli w terminie określonym w kolumnie 12 złożą oświadczenie, że wyrażają zgodę na nabycie nieruchomości za cenę ustaloną w sposób określony w ustawie.</w:t>
      </w:r>
    </w:p>
    <w:p w14:paraId="4368A08E" w14:textId="77777777" w:rsidR="00085396" w:rsidRDefault="00085396" w:rsidP="00085396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 up. Burmistrza</w:t>
      </w:r>
    </w:p>
    <w:p w14:paraId="1FE44BEB" w14:textId="77777777" w:rsidR="00085396" w:rsidRDefault="00085396" w:rsidP="00085396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Marek Rymarz</w:t>
      </w:r>
    </w:p>
    <w:p w14:paraId="422C06C1" w14:textId="242E4D27" w:rsidR="00085396" w:rsidRPr="00C2534D" w:rsidRDefault="00085396" w:rsidP="00085396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Z-ca Burmistrza</w:t>
      </w:r>
    </w:p>
    <w:sectPr w:rsidR="00085396" w:rsidRPr="00C2534D" w:rsidSect="00085396">
      <w:pgSz w:w="28350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C2"/>
    <w:rsid w:val="00085396"/>
    <w:rsid w:val="00111AC2"/>
    <w:rsid w:val="00253E4D"/>
    <w:rsid w:val="003D07B1"/>
    <w:rsid w:val="004F1BA6"/>
    <w:rsid w:val="00593185"/>
    <w:rsid w:val="00BF7280"/>
    <w:rsid w:val="00C07DE7"/>
    <w:rsid w:val="00C2534D"/>
    <w:rsid w:val="00C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7101"/>
  <w15:chartTrackingRefBased/>
  <w15:docId w15:val="{5D65EC03-D00D-45BE-8C6D-A3E7C20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1AC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1AC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3</cp:revision>
  <cp:lastPrinted>2023-03-10T13:24:00Z</cp:lastPrinted>
  <dcterms:created xsi:type="dcterms:W3CDTF">2023-03-10T10:57:00Z</dcterms:created>
  <dcterms:modified xsi:type="dcterms:W3CDTF">2023-03-14T08:53:00Z</dcterms:modified>
</cp:coreProperties>
</file>